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E6" w:rsidRPr="00C507E6" w:rsidRDefault="00C507E6" w:rsidP="00C507E6">
      <w:pPr>
        <w:spacing w:after="0" w:line="240" w:lineRule="atLeast"/>
        <w:jc w:val="center"/>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TAŞINMAZLAR SATILACAKTIR</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b/>
          <w:bCs/>
          <w:color w:val="0000CC"/>
          <w:sz w:val="18"/>
          <w:szCs w:val="18"/>
          <w:lang w:eastAsia="tr-TR"/>
        </w:rPr>
        <w:t>Devlet Demiryolları İşletmesi Genel Müdürlüğü 5. Bölge Müdürlüğünden:</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Mülkiyeti TCDD Genel Müdürlüğüne ait Malatya 5. Bölge Müdürlüğü Mıntıkası Sınırları İçerisinde Bulunan 11 Adet Taşınmaz İhale Yöntemiyle Satılacaktır.</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1 - Mülkiyeti TCDD Genel Müdürlüğüne ait;</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pacing w:val="-4"/>
          <w:sz w:val="18"/>
          <w:szCs w:val="18"/>
          <w:lang w:eastAsia="tr-TR"/>
        </w:rPr>
        <w:t>a) Batman İli, Merkez İlçesi, Akyürek Mahallesi, 140,72 m</w:t>
      </w:r>
      <w:r w:rsidRPr="00C507E6">
        <w:rPr>
          <w:rFonts w:ascii="Times New Roman" w:eastAsia="Times New Roman" w:hAnsi="Times New Roman" w:cs="Times New Roman"/>
          <w:color w:val="000000"/>
          <w:spacing w:val="-4"/>
          <w:sz w:val="18"/>
          <w:szCs w:val="18"/>
          <w:vertAlign w:val="superscript"/>
          <w:lang w:eastAsia="tr-TR"/>
        </w:rPr>
        <w:t>2</w:t>
      </w:r>
      <w:r w:rsidRPr="00C507E6">
        <w:rPr>
          <w:rFonts w:ascii="Times New Roman" w:eastAsia="Times New Roman" w:hAnsi="Times New Roman" w:cs="Times New Roman"/>
          <w:color w:val="000000"/>
          <w:spacing w:val="-4"/>
          <w:sz w:val="18"/>
          <w:szCs w:val="18"/>
          <w:lang w:eastAsia="tr-TR"/>
        </w:rPr>
        <w:t> miktarlı 118 Ada, 94 No.lu Parsel,</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pacing w:val="-4"/>
          <w:sz w:val="18"/>
          <w:szCs w:val="18"/>
          <w:lang w:eastAsia="tr-TR"/>
        </w:rPr>
        <w:t>b) Batman İli, Merkez İlçesi, Akyürek Mahallesi, 165,37 m</w:t>
      </w:r>
      <w:r w:rsidRPr="00C507E6">
        <w:rPr>
          <w:rFonts w:ascii="Times New Roman" w:eastAsia="Times New Roman" w:hAnsi="Times New Roman" w:cs="Times New Roman"/>
          <w:color w:val="000000"/>
          <w:spacing w:val="-4"/>
          <w:sz w:val="18"/>
          <w:szCs w:val="18"/>
          <w:vertAlign w:val="superscript"/>
          <w:lang w:eastAsia="tr-TR"/>
        </w:rPr>
        <w:t>2</w:t>
      </w:r>
      <w:r w:rsidRPr="00C507E6">
        <w:rPr>
          <w:rFonts w:ascii="Times New Roman" w:eastAsia="Times New Roman" w:hAnsi="Times New Roman" w:cs="Times New Roman"/>
          <w:color w:val="000000"/>
          <w:spacing w:val="-4"/>
          <w:sz w:val="18"/>
          <w:szCs w:val="18"/>
          <w:lang w:eastAsia="tr-TR"/>
        </w:rPr>
        <w:t> miktarlı 118 Ada, 95 No.lu Parsel,</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pacing w:val="-4"/>
          <w:sz w:val="18"/>
          <w:szCs w:val="18"/>
          <w:lang w:eastAsia="tr-TR"/>
        </w:rPr>
        <w:t>c) Batman İli, Merkez İlçesi, Akyürek Mahallesi, 111,04 m</w:t>
      </w:r>
      <w:r w:rsidRPr="00C507E6">
        <w:rPr>
          <w:rFonts w:ascii="Times New Roman" w:eastAsia="Times New Roman" w:hAnsi="Times New Roman" w:cs="Times New Roman"/>
          <w:color w:val="000000"/>
          <w:spacing w:val="-4"/>
          <w:sz w:val="18"/>
          <w:szCs w:val="18"/>
          <w:vertAlign w:val="superscript"/>
          <w:lang w:eastAsia="tr-TR"/>
        </w:rPr>
        <w:t>2</w:t>
      </w:r>
      <w:r w:rsidRPr="00C507E6">
        <w:rPr>
          <w:rFonts w:ascii="Times New Roman" w:eastAsia="Times New Roman" w:hAnsi="Times New Roman" w:cs="Times New Roman"/>
          <w:color w:val="000000"/>
          <w:spacing w:val="-4"/>
          <w:sz w:val="18"/>
          <w:szCs w:val="18"/>
          <w:lang w:eastAsia="tr-TR"/>
        </w:rPr>
        <w:t> miktarlı 118 Ada, 96 No.lu Parsel,</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pacing w:val="-4"/>
          <w:sz w:val="18"/>
          <w:szCs w:val="18"/>
          <w:lang w:eastAsia="tr-TR"/>
        </w:rPr>
        <w:t>ç) Batman İli, Merkez İlçesi, Akyürek Mahallesi, 2391,53 m</w:t>
      </w:r>
      <w:r w:rsidRPr="00C507E6">
        <w:rPr>
          <w:rFonts w:ascii="Times New Roman" w:eastAsia="Times New Roman" w:hAnsi="Times New Roman" w:cs="Times New Roman"/>
          <w:color w:val="000000"/>
          <w:spacing w:val="-4"/>
          <w:sz w:val="18"/>
          <w:szCs w:val="18"/>
          <w:vertAlign w:val="superscript"/>
          <w:lang w:eastAsia="tr-TR"/>
        </w:rPr>
        <w:t>2</w:t>
      </w:r>
      <w:r w:rsidRPr="00C507E6">
        <w:rPr>
          <w:rFonts w:ascii="Times New Roman" w:eastAsia="Times New Roman" w:hAnsi="Times New Roman" w:cs="Times New Roman"/>
          <w:color w:val="000000"/>
          <w:spacing w:val="-4"/>
          <w:sz w:val="18"/>
          <w:szCs w:val="18"/>
          <w:lang w:eastAsia="tr-TR"/>
        </w:rPr>
        <w:t> miktarlı 12</w:t>
      </w:r>
      <w:bookmarkStart w:id="0" w:name="_GoBack"/>
      <w:bookmarkEnd w:id="0"/>
      <w:r w:rsidRPr="00C507E6">
        <w:rPr>
          <w:rFonts w:ascii="Times New Roman" w:eastAsia="Times New Roman" w:hAnsi="Times New Roman" w:cs="Times New Roman"/>
          <w:color w:val="000000"/>
          <w:spacing w:val="-4"/>
          <w:sz w:val="18"/>
          <w:szCs w:val="18"/>
          <w:lang w:eastAsia="tr-TR"/>
        </w:rPr>
        <w:t>1 Ada, 2 No.lu Parsel, (Üzerinde Tescilli Bina mevcuttur.)</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d) Diyarbakır İli, Bağlar İlçesi, İstasyon bağları Mahallesi, 3022,83 m</w:t>
      </w:r>
      <w:r w:rsidRPr="00C507E6">
        <w:rPr>
          <w:rFonts w:ascii="Times New Roman" w:eastAsia="Times New Roman" w:hAnsi="Times New Roman" w:cs="Times New Roman"/>
          <w:color w:val="000000"/>
          <w:sz w:val="18"/>
          <w:szCs w:val="18"/>
          <w:vertAlign w:val="superscript"/>
          <w:lang w:eastAsia="tr-TR"/>
        </w:rPr>
        <w:t>2</w:t>
      </w:r>
      <w:r w:rsidRPr="00C507E6">
        <w:rPr>
          <w:rFonts w:ascii="Times New Roman" w:eastAsia="Times New Roman" w:hAnsi="Times New Roman" w:cs="Times New Roman"/>
          <w:color w:val="000000"/>
          <w:sz w:val="18"/>
          <w:szCs w:val="18"/>
          <w:lang w:eastAsia="tr-TR"/>
        </w:rPr>
        <w:t> miktarlı 113 Ada, 17 No.lu Parsel (Boş Arsa)</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e) Diyarbakır İli, Bağlar İlçesi, İstasyon bağları Mahallesi, 2722,91 m</w:t>
      </w:r>
      <w:r w:rsidRPr="00C507E6">
        <w:rPr>
          <w:rFonts w:ascii="Times New Roman" w:eastAsia="Times New Roman" w:hAnsi="Times New Roman" w:cs="Times New Roman"/>
          <w:color w:val="000000"/>
          <w:sz w:val="18"/>
          <w:szCs w:val="18"/>
          <w:vertAlign w:val="superscript"/>
          <w:lang w:eastAsia="tr-TR"/>
        </w:rPr>
        <w:t>2</w:t>
      </w:r>
      <w:r w:rsidRPr="00C507E6">
        <w:rPr>
          <w:rFonts w:ascii="Times New Roman" w:eastAsia="Times New Roman" w:hAnsi="Times New Roman" w:cs="Times New Roman"/>
          <w:color w:val="000000"/>
          <w:sz w:val="18"/>
          <w:szCs w:val="18"/>
          <w:lang w:eastAsia="tr-TR"/>
        </w:rPr>
        <w:t> miktarlı 113 Ada, 26 No.lu Parsel (Üzerinde Kiracı var Düğün Salonu, 2 Adet Halı saha olarak kullanılmakta)</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f) </w:t>
      </w:r>
      <w:r w:rsidRPr="00C507E6">
        <w:rPr>
          <w:rFonts w:ascii="Times New Roman" w:eastAsia="Times New Roman" w:hAnsi="Times New Roman" w:cs="Times New Roman"/>
          <w:color w:val="000000"/>
          <w:spacing w:val="2"/>
          <w:sz w:val="18"/>
          <w:szCs w:val="18"/>
          <w:lang w:eastAsia="tr-TR"/>
        </w:rPr>
        <w:t>Malatya İli, Battalgazi İlçesi, Yeni hamam Mahallesi, 516,00 m</w:t>
      </w:r>
      <w:r w:rsidRPr="00C507E6">
        <w:rPr>
          <w:rFonts w:ascii="Times New Roman" w:eastAsia="Times New Roman" w:hAnsi="Times New Roman" w:cs="Times New Roman"/>
          <w:color w:val="000000"/>
          <w:spacing w:val="2"/>
          <w:sz w:val="18"/>
          <w:szCs w:val="18"/>
          <w:vertAlign w:val="superscript"/>
          <w:lang w:eastAsia="tr-TR"/>
        </w:rPr>
        <w:t>2</w:t>
      </w:r>
      <w:r w:rsidRPr="00C507E6">
        <w:rPr>
          <w:rFonts w:ascii="Times New Roman" w:eastAsia="Times New Roman" w:hAnsi="Times New Roman" w:cs="Times New Roman"/>
          <w:color w:val="000000"/>
          <w:spacing w:val="2"/>
          <w:sz w:val="18"/>
          <w:szCs w:val="18"/>
          <w:lang w:eastAsia="tr-TR"/>
        </w:rPr>
        <w:t> miktarlı 3424 Ada,</w:t>
      </w:r>
      <w:r w:rsidRPr="00C507E6">
        <w:rPr>
          <w:rFonts w:ascii="Times New Roman" w:eastAsia="Times New Roman" w:hAnsi="Times New Roman" w:cs="Times New Roman"/>
          <w:color w:val="000000"/>
          <w:sz w:val="18"/>
          <w:szCs w:val="18"/>
          <w:lang w:eastAsia="tr-TR"/>
        </w:rPr>
        <w:t> 1 No.lu Parsel (Üzerinde kiracı var Bitpazarı olarak kullanılmakta)</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g) Kahramanmaraş İli, Pazarcık İlçesi, Nurettin Aydın Mahallesi, 980,75 m</w:t>
      </w:r>
      <w:r w:rsidRPr="00C507E6">
        <w:rPr>
          <w:rFonts w:ascii="Times New Roman" w:eastAsia="Times New Roman" w:hAnsi="Times New Roman" w:cs="Times New Roman"/>
          <w:color w:val="000000"/>
          <w:sz w:val="18"/>
          <w:szCs w:val="18"/>
          <w:vertAlign w:val="superscript"/>
          <w:lang w:eastAsia="tr-TR"/>
        </w:rPr>
        <w:t>2</w:t>
      </w:r>
      <w:r w:rsidRPr="00C507E6">
        <w:rPr>
          <w:rFonts w:ascii="Times New Roman" w:eastAsia="Times New Roman" w:hAnsi="Times New Roman" w:cs="Times New Roman"/>
          <w:color w:val="000000"/>
          <w:sz w:val="18"/>
          <w:szCs w:val="18"/>
          <w:lang w:eastAsia="tr-TR"/>
        </w:rPr>
        <w:t> miktarlı 18 Ada, 13 No.lu Parsel (Üzerinde Kiracı var Oto Lastik ve Otopark olarak kullanılmakta)</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ğ) Muş İli, Merkez İlçesi, Yeşilce Mahallesi, 43765,25 m</w:t>
      </w:r>
      <w:r w:rsidRPr="00C507E6">
        <w:rPr>
          <w:rFonts w:ascii="Times New Roman" w:eastAsia="Times New Roman" w:hAnsi="Times New Roman" w:cs="Times New Roman"/>
          <w:color w:val="000000"/>
          <w:sz w:val="18"/>
          <w:szCs w:val="18"/>
          <w:vertAlign w:val="superscript"/>
          <w:lang w:eastAsia="tr-TR"/>
        </w:rPr>
        <w:t>2</w:t>
      </w:r>
      <w:r w:rsidRPr="00C507E6">
        <w:rPr>
          <w:rFonts w:ascii="Times New Roman" w:eastAsia="Times New Roman" w:hAnsi="Times New Roman" w:cs="Times New Roman"/>
          <w:color w:val="000000"/>
          <w:sz w:val="18"/>
          <w:szCs w:val="18"/>
          <w:lang w:eastAsia="tr-TR"/>
        </w:rPr>
        <w:t> miktarlı 114 Ada, 9 No.lu (Eski 298 no.lu parsel)</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h) Bitlis İli, Tatvan İlçesi, Sahil Mahallesi, 5834,99 m</w:t>
      </w:r>
      <w:r w:rsidRPr="00C507E6">
        <w:rPr>
          <w:rFonts w:ascii="Times New Roman" w:eastAsia="Times New Roman" w:hAnsi="Times New Roman" w:cs="Times New Roman"/>
          <w:color w:val="000000"/>
          <w:sz w:val="18"/>
          <w:szCs w:val="18"/>
          <w:vertAlign w:val="superscript"/>
          <w:lang w:eastAsia="tr-TR"/>
        </w:rPr>
        <w:t>2</w:t>
      </w:r>
      <w:r w:rsidRPr="00C507E6">
        <w:rPr>
          <w:rFonts w:ascii="Times New Roman" w:eastAsia="Times New Roman" w:hAnsi="Times New Roman" w:cs="Times New Roman"/>
          <w:color w:val="000000"/>
          <w:sz w:val="18"/>
          <w:szCs w:val="18"/>
          <w:lang w:eastAsia="tr-TR"/>
        </w:rPr>
        <w:t> miktarlı 286 Ada, 141 No.lu Parsel (Üzerinde Kiracı olup, Düğün Salonu olarak kullanılmakta)</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ı) Van İli, Gevaş İlçesi, Orta Mahalle, 1564,50 m</w:t>
      </w:r>
      <w:r w:rsidRPr="00C507E6">
        <w:rPr>
          <w:rFonts w:ascii="Times New Roman" w:eastAsia="Times New Roman" w:hAnsi="Times New Roman" w:cs="Times New Roman"/>
          <w:color w:val="000000"/>
          <w:sz w:val="18"/>
          <w:szCs w:val="18"/>
          <w:vertAlign w:val="superscript"/>
          <w:lang w:eastAsia="tr-TR"/>
        </w:rPr>
        <w:t>2</w:t>
      </w:r>
      <w:r w:rsidRPr="00C507E6">
        <w:rPr>
          <w:rFonts w:ascii="Times New Roman" w:eastAsia="Times New Roman" w:hAnsi="Times New Roman" w:cs="Times New Roman"/>
          <w:color w:val="000000"/>
          <w:sz w:val="18"/>
          <w:szCs w:val="18"/>
          <w:lang w:eastAsia="tr-TR"/>
        </w:rPr>
        <w:t> miktarlı 123 Ada, 2 No.lu Parsel</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Satış İhalesi kapalı zarfla teklif almak suretiyle yapılacaktır.</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2 - Parsellerin İhale Günleri</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pacing w:val="-4"/>
          <w:sz w:val="18"/>
          <w:szCs w:val="18"/>
          <w:lang w:eastAsia="tr-TR"/>
        </w:rPr>
        <w:t>- (a, b, c, ç, d ve e) harflerde belirtilen parsellerin ihalesi 26.01.2016 SALI günü saat 10.00 da,</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pacing w:val="-4"/>
          <w:sz w:val="18"/>
          <w:szCs w:val="18"/>
          <w:lang w:eastAsia="tr-TR"/>
        </w:rPr>
        <w:t>- (f ve g) harflerde belirtilen parsellerin ihalesi 27.01.2016 ÇARŞAMBA günü Saat 14.30 da,</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pacing w:val="-4"/>
          <w:sz w:val="18"/>
          <w:szCs w:val="18"/>
          <w:lang w:eastAsia="tr-TR"/>
        </w:rPr>
        <w:t>- (ğ, h ve ı) harflerde belirtilen Parsellerin ihalesi 28.01.2016 PERŞEMBE günü Saat 10.00 da.</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Satış İhalesi TCDD Malatya 5. Bölge Müdürlüğü Binasının 1 katında bulunan Toplantı Salonunda kapalı zarfla teklif almak ve “Pazarlık Usulü” ile görüşmeler yapmak suretiyle yapılacaktır. İhale Komisyonu’nca gerek görülmesi halinde, İhale Pazarlık görüşmesine devam edilen teklif sahiplerinin katılımı ile açık artırma suretiyle sonuçlandırılabilecektir.</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3 - Yukarıdaki İhale Konusu Parsellerin Geçici Teminat Miktarı;</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firstRow="1" w:lastRow="0" w:firstColumn="1" w:lastColumn="0" w:noHBand="0" w:noVBand="1"/>
      </w:tblPr>
      <w:tblGrid>
        <w:gridCol w:w="4254"/>
        <w:gridCol w:w="2834"/>
      </w:tblGrid>
      <w:tr w:rsidR="00C507E6" w:rsidRPr="00C507E6" w:rsidTr="00C507E6">
        <w:tc>
          <w:tcPr>
            <w:tcW w:w="4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- 118 Ada, 94 No.lu Parselin Geçici Teminat Miktarı</w:t>
            </w:r>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1.250,00    (</w:t>
            </w:r>
            <w:proofErr w:type="spellStart"/>
            <w:r w:rsidRPr="00C507E6">
              <w:rPr>
                <w:rFonts w:ascii="Times New Roman" w:eastAsia="Times New Roman" w:hAnsi="Times New Roman" w:cs="Times New Roman"/>
                <w:sz w:val="18"/>
                <w:szCs w:val="18"/>
                <w:lang w:eastAsia="tr-TR"/>
              </w:rPr>
              <w:t>binikiyüzelli</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- 118 Ada, 95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1.450,00    (</w:t>
            </w:r>
            <w:proofErr w:type="spellStart"/>
            <w:r w:rsidRPr="00C507E6">
              <w:rPr>
                <w:rFonts w:ascii="Times New Roman" w:eastAsia="Times New Roman" w:hAnsi="Times New Roman" w:cs="Times New Roman"/>
                <w:sz w:val="18"/>
                <w:szCs w:val="18"/>
                <w:lang w:eastAsia="tr-TR"/>
              </w:rPr>
              <w:t>bindörtyüzelli</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- 118 Ada, 96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980,00    (</w:t>
            </w:r>
            <w:proofErr w:type="spellStart"/>
            <w:r w:rsidRPr="00C507E6">
              <w:rPr>
                <w:rFonts w:ascii="Times New Roman" w:eastAsia="Times New Roman" w:hAnsi="Times New Roman" w:cs="Times New Roman"/>
                <w:sz w:val="18"/>
                <w:szCs w:val="18"/>
                <w:lang w:eastAsia="tr-TR"/>
              </w:rPr>
              <w:t>dokuzyüzseksen</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- 121 Ada, 2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100.000,00    (</w:t>
            </w:r>
            <w:proofErr w:type="spellStart"/>
            <w:r w:rsidRPr="00C507E6">
              <w:rPr>
                <w:rFonts w:ascii="Times New Roman" w:eastAsia="Times New Roman" w:hAnsi="Times New Roman" w:cs="Times New Roman"/>
                <w:sz w:val="18"/>
                <w:szCs w:val="18"/>
                <w:lang w:eastAsia="tr-TR"/>
              </w:rPr>
              <w:t>Yüzbin</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- 113 Ada, 17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154.000,00    (</w:t>
            </w:r>
            <w:proofErr w:type="spellStart"/>
            <w:r w:rsidRPr="00C507E6">
              <w:rPr>
                <w:rFonts w:ascii="Times New Roman" w:eastAsia="Times New Roman" w:hAnsi="Times New Roman" w:cs="Times New Roman"/>
                <w:sz w:val="18"/>
                <w:szCs w:val="18"/>
                <w:lang w:eastAsia="tr-TR"/>
              </w:rPr>
              <w:t>Yüzellidörtbin</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- 113 Ada, 26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78.000,00    (</w:t>
            </w:r>
            <w:proofErr w:type="spellStart"/>
            <w:r w:rsidRPr="00C507E6">
              <w:rPr>
                <w:rFonts w:ascii="Times New Roman" w:eastAsia="Times New Roman" w:hAnsi="Times New Roman" w:cs="Times New Roman"/>
                <w:sz w:val="18"/>
                <w:szCs w:val="18"/>
                <w:lang w:eastAsia="tr-TR"/>
              </w:rPr>
              <w:t>yetmişsekizbin</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- 3424 Ada, 1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102.000,00    (</w:t>
            </w:r>
            <w:proofErr w:type="spellStart"/>
            <w:r w:rsidRPr="00C507E6">
              <w:rPr>
                <w:rFonts w:ascii="Times New Roman" w:eastAsia="Times New Roman" w:hAnsi="Times New Roman" w:cs="Times New Roman"/>
                <w:sz w:val="18"/>
                <w:szCs w:val="18"/>
                <w:lang w:eastAsia="tr-TR"/>
              </w:rPr>
              <w:t>Yüzikibin</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- 18 Ada, 13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118.000,00    (</w:t>
            </w:r>
            <w:proofErr w:type="spellStart"/>
            <w:r w:rsidRPr="00C507E6">
              <w:rPr>
                <w:rFonts w:ascii="Times New Roman" w:eastAsia="Times New Roman" w:hAnsi="Times New Roman" w:cs="Times New Roman"/>
                <w:sz w:val="18"/>
                <w:szCs w:val="18"/>
                <w:lang w:eastAsia="tr-TR"/>
              </w:rPr>
              <w:t>Yüzonsekizbin</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- 114 Ada, 9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120.000,00    (</w:t>
            </w:r>
            <w:proofErr w:type="spellStart"/>
            <w:r w:rsidRPr="00C507E6">
              <w:rPr>
                <w:rFonts w:ascii="Times New Roman" w:eastAsia="Times New Roman" w:hAnsi="Times New Roman" w:cs="Times New Roman"/>
                <w:sz w:val="18"/>
                <w:szCs w:val="18"/>
                <w:lang w:eastAsia="tr-TR"/>
              </w:rPr>
              <w:t>Yüzyirmibin</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- 286 Ada, 141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360.000,00    (</w:t>
            </w:r>
            <w:proofErr w:type="spellStart"/>
            <w:r w:rsidRPr="00C507E6">
              <w:rPr>
                <w:rFonts w:ascii="Times New Roman" w:eastAsia="Times New Roman" w:hAnsi="Times New Roman" w:cs="Times New Roman"/>
                <w:sz w:val="18"/>
                <w:szCs w:val="18"/>
                <w:lang w:eastAsia="tr-TR"/>
              </w:rPr>
              <w:t>Üçyüzatmışbin</w:t>
            </w:r>
            <w:proofErr w:type="spellEnd"/>
            <w:r w:rsidRPr="00C507E6">
              <w:rPr>
                <w:rFonts w:ascii="Times New Roman" w:eastAsia="Times New Roman" w:hAnsi="Times New Roman" w:cs="Times New Roman"/>
                <w:sz w:val="18"/>
                <w:szCs w:val="18"/>
                <w:lang w:eastAsia="tr-TR"/>
              </w:rPr>
              <w:t>) TL.</w:t>
            </w:r>
          </w:p>
        </w:tc>
      </w:tr>
      <w:tr w:rsidR="00C507E6" w:rsidRPr="00C507E6" w:rsidTr="00C507E6">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jc w:val="both"/>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- 123 Ada, 2 No.lu Parselin Geçici Teminat Miktarı</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C507E6" w:rsidRPr="00C507E6" w:rsidRDefault="00C507E6" w:rsidP="00C507E6">
            <w:pPr>
              <w:spacing w:after="0" w:line="240" w:lineRule="atLeast"/>
              <w:rPr>
                <w:rFonts w:ascii="Times New Roman" w:eastAsia="Times New Roman" w:hAnsi="Times New Roman" w:cs="Times New Roman"/>
                <w:sz w:val="20"/>
                <w:szCs w:val="20"/>
                <w:lang w:eastAsia="tr-TR"/>
              </w:rPr>
            </w:pPr>
            <w:r w:rsidRPr="00C507E6">
              <w:rPr>
                <w:rFonts w:ascii="Times New Roman" w:eastAsia="Times New Roman" w:hAnsi="Times New Roman" w:cs="Times New Roman"/>
                <w:sz w:val="18"/>
                <w:szCs w:val="18"/>
                <w:lang w:eastAsia="tr-TR"/>
              </w:rPr>
              <w:t>    3.100,00    (</w:t>
            </w:r>
            <w:proofErr w:type="spellStart"/>
            <w:r w:rsidRPr="00C507E6">
              <w:rPr>
                <w:rFonts w:ascii="Times New Roman" w:eastAsia="Times New Roman" w:hAnsi="Times New Roman" w:cs="Times New Roman"/>
                <w:sz w:val="18"/>
                <w:szCs w:val="18"/>
                <w:lang w:eastAsia="tr-TR"/>
              </w:rPr>
              <w:t>Üçbinyüz</w:t>
            </w:r>
            <w:proofErr w:type="spellEnd"/>
            <w:r w:rsidRPr="00C507E6">
              <w:rPr>
                <w:rFonts w:ascii="Times New Roman" w:eastAsia="Times New Roman" w:hAnsi="Times New Roman" w:cs="Times New Roman"/>
                <w:sz w:val="18"/>
                <w:szCs w:val="18"/>
                <w:lang w:eastAsia="tr-TR"/>
              </w:rPr>
              <w:t>) TL.</w:t>
            </w:r>
          </w:p>
        </w:tc>
      </w:tr>
    </w:tbl>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 </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4 - Teklifler, Teknik Şartnamede belirtilen Gün ve Saate Kadar TCDD 5. Bölge Müdürlüğü Emlak ve İnşaat Müdürlüğüne (</w:t>
      </w:r>
      <w:proofErr w:type="spellStart"/>
      <w:r w:rsidRPr="00C507E6">
        <w:rPr>
          <w:rFonts w:ascii="Times New Roman" w:eastAsia="Times New Roman" w:hAnsi="Times New Roman" w:cs="Times New Roman"/>
          <w:color w:val="000000"/>
          <w:sz w:val="18"/>
          <w:szCs w:val="18"/>
          <w:lang w:eastAsia="tr-TR"/>
        </w:rPr>
        <w:t>ÖzalperMahallesi</w:t>
      </w:r>
      <w:proofErr w:type="spellEnd"/>
      <w:r w:rsidRPr="00C507E6">
        <w:rPr>
          <w:rFonts w:ascii="Times New Roman" w:eastAsia="Times New Roman" w:hAnsi="Times New Roman" w:cs="Times New Roman"/>
          <w:color w:val="000000"/>
          <w:sz w:val="18"/>
          <w:szCs w:val="18"/>
          <w:lang w:eastAsia="tr-TR"/>
        </w:rPr>
        <w:t xml:space="preserve"> İstasyon Caddesi No: 2 Yeşilyurt/MALATYA) Elden teslim edilecektir. Teknik Şartnamede Belirlenen gün ve Saatten sonra verilecek teklifler değerlendirilmeyecektir.</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5 -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C507E6" w:rsidRPr="00C507E6" w:rsidRDefault="00C507E6" w:rsidP="00C507E6">
      <w:pPr>
        <w:spacing w:after="0" w:line="240" w:lineRule="atLeast"/>
        <w:ind w:firstLine="567"/>
        <w:jc w:val="both"/>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6 - İhale dokümanları, TCDD 5. Bölge Müdürlüğü (</w:t>
      </w:r>
      <w:proofErr w:type="spellStart"/>
      <w:r w:rsidRPr="00C507E6">
        <w:rPr>
          <w:rFonts w:ascii="Times New Roman" w:eastAsia="Times New Roman" w:hAnsi="Times New Roman" w:cs="Times New Roman"/>
          <w:color w:val="000000"/>
          <w:sz w:val="18"/>
          <w:szCs w:val="18"/>
          <w:lang w:eastAsia="tr-TR"/>
        </w:rPr>
        <w:t>Özalper</w:t>
      </w:r>
      <w:proofErr w:type="spellEnd"/>
      <w:r w:rsidRPr="00C507E6">
        <w:rPr>
          <w:rFonts w:ascii="Times New Roman" w:eastAsia="Times New Roman" w:hAnsi="Times New Roman" w:cs="Times New Roman"/>
          <w:color w:val="000000"/>
          <w:sz w:val="18"/>
          <w:szCs w:val="18"/>
          <w:lang w:eastAsia="tr-TR"/>
        </w:rPr>
        <w:t> Mah. İstasyon Cad. No: 2 Yeşilyurt/MALATYA) veznesine veya Vakıflar Bankası Malatya Merkez Şubesindeki TR78 0001 5001 5800 7296 8130 62 No.lu IBAN numaralı hesabına her parsel için Teknik Şartnamede Belirtilen ihale doküman bedelleri hangi parsele ait olduğu (</w:t>
      </w:r>
      <w:proofErr w:type="gramStart"/>
      <w:r w:rsidRPr="00C507E6">
        <w:rPr>
          <w:rFonts w:ascii="Times New Roman" w:eastAsia="Times New Roman" w:hAnsi="Times New Roman" w:cs="Times New Roman"/>
          <w:color w:val="000000"/>
          <w:sz w:val="18"/>
          <w:szCs w:val="18"/>
          <w:lang w:eastAsia="tr-TR"/>
        </w:rPr>
        <w:t>…….</w:t>
      </w:r>
      <w:proofErr w:type="gramEnd"/>
      <w:r w:rsidRPr="00C507E6">
        <w:rPr>
          <w:rFonts w:ascii="Times New Roman" w:eastAsia="Times New Roman" w:hAnsi="Times New Roman" w:cs="Times New Roman"/>
          <w:color w:val="000000"/>
          <w:sz w:val="18"/>
          <w:szCs w:val="18"/>
          <w:lang w:eastAsia="tr-TR"/>
        </w:rPr>
        <w:t> İli, </w:t>
      </w:r>
      <w:proofErr w:type="gramStart"/>
      <w:r w:rsidRPr="00C507E6">
        <w:rPr>
          <w:rFonts w:ascii="Times New Roman" w:eastAsia="Times New Roman" w:hAnsi="Times New Roman" w:cs="Times New Roman"/>
          <w:color w:val="000000"/>
          <w:sz w:val="18"/>
          <w:szCs w:val="18"/>
          <w:lang w:eastAsia="tr-TR"/>
        </w:rPr>
        <w:t>……..</w:t>
      </w:r>
      <w:proofErr w:type="gramEnd"/>
      <w:r w:rsidRPr="00C507E6">
        <w:rPr>
          <w:rFonts w:ascii="Times New Roman" w:eastAsia="Times New Roman" w:hAnsi="Times New Roman" w:cs="Times New Roman"/>
          <w:color w:val="000000"/>
          <w:sz w:val="18"/>
          <w:szCs w:val="18"/>
          <w:lang w:eastAsia="tr-TR"/>
        </w:rPr>
        <w:t> İlçesi </w:t>
      </w:r>
      <w:proofErr w:type="gramStart"/>
      <w:r w:rsidRPr="00C507E6">
        <w:rPr>
          <w:rFonts w:ascii="Times New Roman" w:eastAsia="Times New Roman" w:hAnsi="Times New Roman" w:cs="Times New Roman"/>
          <w:color w:val="000000"/>
          <w:sz w:val="18"/>
          <w:szCs w:val="18"/>
          <w:lang w:eastAsia="tr-TR"/>
        </w:rPr>
        <w:t>……….</w:t>
      </w:r>
      <w:proofErr w:type="gramEnd"/>
      <w:r w:rsidRPr="00C507E6">
        <w:rPr>
          <w:rFonts w:ascii="Times New Roman" w:eastAsia="Times New Roman" w:hAnsi="Times New Roman" w:cs="Times New Roman"/>
          <w:color w:val="000000"/>
          <w:sz w:val="18"/>
          <w:szCs w:val="18"/>
          <w:lang w:eastAsia="tr-TR"/>
        </w:rPr>
        <w:t> Mahallesi </w:t>
      </w:r>
      <w:proofErr w:type="gramStart"/>
      <w:r w:rsidRPr="00C507E6">
        <w:rPr>
          <w:rFonts w:ascii="Times New Roman" w:eastAsia="Times New Roman" w:hAnsi="Times New Roman" w:cs="Times New Roman"/>
          <w:color w:val="000000"/>
          <w:sz w:val="18"/>
          <w:szCs w:val="18"/>
          <w:lang w:eastAsia="tr-TR"/>
        </w:rPr>
        <w:t>….</w:t>
      </w:r>
      <w:proofErr w:type="gramEnd"/>
      <w:r w:rsidRPr="00C507E6">
        <w:rPr>
          <w:rFonts w:ascii="Times New Roman" w:eastAsia="Times New Roman" w:hAnsi="Times New Roman" w:cs="Times New Roman"/>
          <w:color w:val="000000"/>
          <w:sz w:val="18"/>
          <w:szCs w:val="18"/>
          <w:lang w:eastAsia="tr-TR"/>
        </w:rPr>
        <w:t> Ada, </w:t>
      </w:r>
      <w:proofErr w:type="gramStart"/>
      <w:r w:rsidRPr="00C507E6">
        <w:rPr>
          <w:rFonts w:ascii="Times New Roman" w:eastAsia="Times New Roman" w:hAnsi="Times New Roman" w:cs="Times New Roman"/>
          <w:color w:val="000000"/>
          <w:sz w:val="18"/>
          <w:szCs w:val="18"/>
          <w:lang w:eastAsia="tr-TR"/>
        </w:rPr>
        <w:t>….</w:t>
      </w:r>
      <w:proofErr w:type="gramEnd"/>
      <w:r w:rsidRPr="00C507E6">
        <w:rPr>
          <w:rFonts w:ascii="Times New Roman" w:eastAsia="Times New Roman" w:hAnsi="Times New Roman" w:cs="Times New Roman"/>
          <w:color w:val="000000"/>
          <w:sz w:val="18"/>
          <w:szCs w:val="18"/>
          <w:lang w:eastAsia="tr-TR"/>
        </w:rPr>
        <w:t> Parsele ait Doküman Bedeli) belirtilmek suretiyle yatırılarak üstünde teklif sahibinin Adı veya Unvanının da açıkça belirtildiği </w:t>
      </w:r>
      <w:proofErr w:type="gramStart"/>
      <w:r w:rsidRPr="00C507E6">
        <w:rPr>
          <w:rFonts w:ascii="Times New Roman" w:eastAsia="Times New Roman" w:hAnsi="Times New Roman" w:cs="Times New Roman"/>
          <w:color w:val="000000"/>
          <w:sz w:val="18"/>
          <w:szCs w:val="18"/>
          <w:lang w:eastAsia="tr-TR"/>
        </w:rPr>
        <w:t>dekont</w:t>
      </w:r>
      <w:proofErr w:type="gramEnd"/>
      <w:r w:rsidRPr="00C507E6">
        <w:rPr>
          <w:rFonts w:ascii="Times New Roman" w:eastAsia="Times New Roman" w:hAnsi="Times New Roman" w:cs="Times New Roman"/>
          <w:color w:val="000000"/>
          <w:sz w:val="18"/>
          <w:szCs w:val="18"/>
          <w:lang w:eastAsia="tr-TR"/>
        </w:rPr>
        <w:t> karşılığında, TCDD 5. Bölge Emlak ve İnşaat Müdürlüğü Emlak Bürosundan temin edilebilir.</w:t>
      </w:r>
    </w:p>
    <w:p w:rsidR="00C507E6" w:rsidRPr="00C507E6" w:rsidRDefault="00C507E6" w:rsidP="00C507E6">
      <w:pPr>
        <w:spacing w:after="0" w:line="240" w:lineRule="atLeast"/>
        <w:ind w:firstLine="567"/>
        <w:jc w:val="right"/>
        <w:rPr>
          <w:rFonts w:ascii="Times New Roman" w:eastAsia="Times New Roman" w:hAnsi="Times New Roman" w:cs="Times New Roman"/>
          <w:color w:val="000000"/>
          <w:sz w:val="20"/>
          <w:szCs w:val="20"/>
          <w:lang w:eastAsia="tr-TR"/>
        </w:rPr>
      </w:pPr>
      <w:r w:rsidRPr="00C507E6">
        <w:rPr>
          <w:rFonts w:ascii="Times New Roman" w:eastAsia="Times New Roman" w:hAnsi="Times New Roman" w:cs="Times New Roman"/>
          <w:color w:val="000000"/>
          <w:sz w:val="18"/>
          <w:szCs w:val="18"/>
          <w:lang w:eastAsia="tr-TR"/>
        </w:rPr>
        <w:t>19/1-1</w:t>
      </w:r>
    </w:p>
    <w:p w:rsidR="00C507E6" w:rsidRPr="00C507E6" w:rsidRDefault="00C507E6" w:rsidP="00C507E6">
      <w:pPr>
        <w:spacing w:after="0" w:line="240" w:lineRule="atLeast"/>
        <w:rPr>
          <w:rFonts w:ascii="Times New Roman" w:eastAsia="Times New Roman" w:hAnsi="Times New Roman" w:cs="Times New Roman"/>
          <w:color w:val="000000"/>
          <w:sz w:val="27"/>
          <w:szCs w:val="27"/>
          <w:lang w:eastAsia="tr-TR"/>
        </w:rPr>
      </w:pPr>
      <w:hyperlink r:id="rId4" w:anchor="_top" w:history="1">
        <w:r w:rsidRPr="00C507E6">
          <w:rPr>
            <w:rFonts w:ascii="Arial" w:eastAsia="Times New Roman" w:hAnsi="Arial" w:cs="Arial"/>
            <w:color w:val="800080"/>
            <w:sz w:val="28"/>
            <w:szCs w:val="28"/>
            <w:u w:val="single"/>
            <w:lang w:val="en-US" w:eastAsia="tr-TR"/>
          </w:rPr>
          <w:t>▲</w:t>
        </w:r>
      </w:hyperlink>
    </w:p>
    <w:p w:rsidR="00F14D83" w:rsidRPr="00C507E6" w:rsidRDefault="00F14D83" w:rsidP="00C507E6"/>
    <w:sectPr w:rsidR="00F14D83" w:rsidRPr="00C50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F3B9B"/>
    <w:rsid w:val="0010506A"/>
    <w:rsid w:val="001439A9"/>
    <w:rsid w:val="002E6C36"/>
    <w:rsid w:val="00366C44"/>
    <w:rsid w:val="005132DE"/>
    <w:rsid w:val="00520122"/>
    <w:rsid w:val="005D0448"/>
    <w:rsid w:val="006371CD"/>
    <w:rsid w:val="007111EC"/>
    <w:rsid w:val="00903750"/>
    <w:rsid w:val="009F4578"/>
    <w:rsid w:val="00C507E6"/>
    <w:rsid w:val="00C8198F"/>
    <w:rsid w:val="00CD4723"/>
    <w:rsid w:val="00E03C07"/>
    <w:rsid w:val="00EA4F88"/>
    <w:rsid w:val="00ED2BFE"/>
    <w:rsid w:val="00F14D83"/>
    <w:rsid w:val="00F92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10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708</Words>
  <Characters>4039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cp:revision>
  <dcterms:created xsi:type="dcterms:W3CDTF">2016-01-02T12:44:00Z</dcterms:created>
  <dcterms:modified xsi:type="dcterms:W3CDTF">2016-01-06T11:28:00Z</dcterms:modified>
</cp:coreProperties>
</file>